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DFB" w:rsidRDefault="001F1A25">
      <w:pPr>
        <w:spacing w:after="0" w:line="480" w:lineRule="auto"/>
        <w:rPr>
          <w:rFonts w:ascii="Calibri" w:eastAsia="Calibri" w:hAnsi="Calibri" w:cs="Calibri"/>
          <w:b/>
          <w:caps/>
          <w:sz w:val="20"/>
        </w:rPr>
      </w:pPr>
      <w:r>
        <w:rPr>
          <w:rFonts w:ascii="Calibri" w:eastAsia="Calibri" w:hAnsi="Calibri" w:cs="Calibri"/>
          <w:b/>
          <w:caps/>
          <w:sz w:val="20"/>
        </w:rPr>
        <w:t>ALLEGATO 2</w:t>
      </w:r>
    </w:p>
    <w:p w:rsidR="00746DFB" w:rsidRDefault="001F1A25">
      <w:pPr>
        <w:spacing w:after="0" w:line="480" w:lineRule="auto"/>
        <w:rPr>
          <w:rFonts w:ascii="Calibri" w:eastAsia="Calibri" w:hAnsi="Calibri" w:cs="Calibri"/>
          <w:b/>
          <w:caps/>
          <w:sz w:val="20"/>
        </w:rPr>
      </w:pPr>
      <w:r>
        <w:rPr>
          <w:rFonts w:ascii="Calibri" w:eastAsia="Calibri" w:hAnsi="Calibri" w:cs="Calibri"/>
          <w:b/>
          <w:caps/>
          <w:sz w:val="20"/>
        </w:rPr>
        <w:t xml:space="preserve">FACSIMILE DICHIARAZIONE AGGIUNTIVA RILASCIATA </w:t>
      </w:r>
    </w:p>
    <w:p w:rsidR="00746DFB" w:rsidRDefault="001F1A25">
      <w:pPr>
        <w:spacing w:after="0" w:line="480" w:lineRule="auto"/>
        <w:rPr>
          <w:rFonts w:ascii="Calibri" w:eastAsia="Calibri" w:hAnsi="Calibri" w:cs="Calibri"/>
          <w:b/>
          <w:caps/>
          <w:sz w:val="20"/>
        </w:rPr>
      </w:pPr>
      <w:r>
        <w:rPr>
          <w:rFonts w:ascii="Calibri" w:eastAsia="Calibri" w:hAnsi="Calibri" w:cs="Calibri"/>
          <w:b/>
          <w:caps/>
          <w:sz w:val="20"/>
        </w:rPr>
        <w:t>AI SENSI DELL’ART. 46 DEL D.P.R. 445/2000</w:t>
      </w:r>
    </w:p>
    <w:p w:rsidR="00746DFB" w:rsidRDefault="00746DFB">
      <w:pPr>
        <w:spacing w:after="0" w:line="240" w:lineRule="auto"/>
        <w:ind w:left="6237"/>
        <w:rPr>
          <w:rFonts w:ascii="Calibri" w:eastAsia="Calibri" w:hAnsi="Calibri" w:cs="Calibri"/>
          <w:b/>
          <w:sz w:val="20"/>
        </w:rPr>
      </w:pPr>
    </w:p>
    <w:p w:rsidR="00746DFB" w:rsidRDefault="00746DFB">
      <w:pPr>
        <w:rPr>
          <w:rFonts w:ascii="Calibri" w:eastAsia="Calibri" w:hAnsi="Calibri" w:cs="Calibri"/>
          <w:sz w:val="20"/>
        </w:rPr>
      </w:pPr>
    </w:p>
    <w:p w:rsidR="00746DFB" w:rsidRDefault="001F1A25">
      <w:pPr>
        <w:jc w:val="both"/>
        <w:rPr>
          <w:rFonts w:ascii="Trebuchet MS" w:eastAsia="Trebuchet MS" w:hAnsi="Trebuchet MS" w:cs="Trebuchet MS"/>
          <w:b/>
          <w:caps/>
          <w:color w:val="0000FF"/>
          <w:sz w:val="20"/>
        </w:rPr>
      </w:pPr>
      <w:r>
        <w:rPr>
          <w:rFonts w:ascii="Trebuchet MS" w:eastAsia="Trebuchet MS" w:hAnsi="Trebuchet MS" w:cs="Trebuchet MS"/>
          <w:b/>
          <w:caps/>
          <w:sz w:val="20"/>
        </w:rPr>
        <w:t xml:space="preserve">DICHIARAZIONE AGGIUNTIVA per la partecipazione all’Appalto Specifico indetto da ARES </w:t>
      </w:r>
      <w:r>
        <w:rPr>
          <w:rFonts w:ascii="Trebuchet MS" w:eastAsia="Trebuchet MS" w:hAnsi="Trebuchet MS" w:cs="Trebuchet MS"/>
          <w:b/>
          <w:sz w:val="20"/>
        </w:rPr>
        <w:t xml:space="preserve">SARDEGNA AZIENDA REGIONALE SALUTE PER L’AFFIDAMENTO </w:t>
      </w:r>
      <w:proofErr w:type="spellStart"/>
      <w:r>
        <w:rPr>
          <w:rFonts w:ascii="Trebuchet MS" w:eastAsia="Trebuchet MS" w:hAnsi="Trebuchet MS" w:cs="Trebuchet MS"/>
          <w:b/>
          <w:sz w:val="20"/>
        </w:rPr>
        <w:t>DI</w:t>
      </w:r>
      <w:proofErr w:type="spellEnd"/>
      <w:r>
        <w:rPr>
          <w:rFonts w:ascii="Trebuchet MS" w:eastAsia="Trebuchet MS" w:hAnsi="Trebuchet MS" w:cs="Trebuchet MS"/>
          <w:b/>
          <w:sz w:val="20"/>
        </w:rPr>
        <w:t xml:space="preserve"> “ANTISETTICI, DISINFETTANTI E PROTEOLITICI (CND D)”, </w:t>
      </w:r>
      <w:r>
        <w:rPr>
          <w:rFonts w:ascii="Trebuchet MS" w:eastAsia="Trebuchet MS" w:hAnsi="Trebuchet MS" w:cs="Trebuchet MS"/>
          <w:b/>
          <w:caps/>
          <w:sz w:val="20"/>
        </w:rPr>
        <w:t xml:space="preserve">nell’ambito dello SDA per la fornitura </w:t>
      </w:r>
      <w:proofErr w:type="spellStart"/>
      <w:r>
        <w:rPr>
          <w:rFonts w:ascii="Trebuchet MS" w:eastAsia="Trebuchet MS" w:hAnsi="Trebuchet MS" w:cs="Trebuchet MS"/>
          <w:b/>
          <w:caps/>
          <w:sz w:val="20"/>
        </w:rPr>
        <w:t>di</w:t>
      </w:r>
      <w:proofErr w:type="spellEnd"/>
      <w:r>
        <w:rPr>
          <w:rFonts w:ascii="Trebuchet MS" w:eastAsia="Trebuchet MS" w:hAnsi="Trebuchet MS" w:cs="Trebuchet MS"/>
          <w:b/>
          <w:caps/>
          <w:sz w:val="20"/>
        </w:rPr>
        <w:t xml:space="preserve"> BENI E SERVIZI PER LA SANITà, </w:t>
      </w:r>
      <w:r w:rsidR="00771D4A">
        <w:rPr>
          <w:rFonts w:ascii="Trebuchet MS" w:eastAsia="Trebuchet MS" w:hAnsi="Trebuchet MS" w:cs="Trebuchet MS"/>
          <w:b/>
          <w:caps/>
          <w:sz w:val="20"/>
        </w:rPr>
        <w:t>DA DESTINARE ALLE AZIENDE SOCIO-</w:t>
      </w:r>
      <w:r>
        <w:rPr>
          <w:rFonts w:ascii="Trebuchet MS" w:eastAsia="Trebuchet MS" w:hAnsi="Trebuchet MS" w:cs="Trebuchet MS"/>
          <w:b/>
          <w:caps/>
          <w:sz w:val="20"/>
        </w:rPr>
        <w:t>SANITARIE LOCALI</w:t>
      </w:r>
      <w:r w:rsidR="00771D4A">
        <w:rPr>
          <w:rFonts w:ascii="Trebuchet MS" w:eastAsia="Trebuchet MS" w:hAnsi="Trebuchet MS" w:cs="Trebuchet MS"/>
          <w:b/>
          <w:caps/>
          <w:sz w:val="20"/>
        </w:rPr>
        <w:t xml:space="preserve"> (asl)</w:t>
      </w:r>
      <w:r>
        <w:rPr>
          <w:rFonts w:ascii="Trebuchet MS" w:eastAsia="Trebuchet MS" w:hAnsi="Trebuchet MS" w:cs="Trebuchet MS"/>
          <w:b/>
          <w:caps/>
          <w:sz w:val="20"/>
        </w:rPr>
        <w:t xml:space="preserve"> DELLA REGIONE SARDEGNA,  </w:t>
      </w:r>
      <w:r w:rsidR="00771D4A">
        <w:rPr>
          <w:rFonts w:ascii="Trebuchet MS" w:eastAsia="Trebuchet MS" w:hAnsi="Trebuchet MS" w:cs="Trebuchet MS"/>
          <w:b/>
          <w:caps/>
          <w:sz w:val="20"/>
        </w:rPr>
        <w:t xml:space="preserve">alle aziende ospedaliero-universitarie (aou) </w:t>
      </w:r>
      <w:proofErr w:type="spellStart"/>
      <w:r w:rsidR="00771D4A">
        <w:rPr>
          <w:rFonts w:ascii="Trebuchet MS" w:eastAsia="Trebuchet MS" w:hAnsi="Trebuchet MS" w:cs="Trebuchet MS"/>
          <w:b/>
          <w:caps/>
          <w:sz w:val="20"/>
        </w:rPr>
        <w:t>di</w:t>
      </w:r>
      <w:proofErr w:type="spellEnd"/>
      <w:r w:rsidR="00771D4A">
        <w:rPr>
          <w:rFonts w:ascii="Trebuchet MS" w:eastAsia="Trebuchet MS" w:hAnsi="Trebuchet MS" w:cs="Trebuchet MS"/>
          <w:b/>
          <w:caps/>
          <w:sz w:val="20"/>
        </w:rPr>
        <w:t xml:space="preserve"> cagliari e sassari, all’azienda </w:t>
      </w:r>
      <w:proofErr w:type="spellStart"/>
      <w:r w:rsidR="00771D4A">
        <w:rPr>
          <w:rFonts w:ascii="Trebuchet MS" w:eastAsia="Trebuchet MS" w:hAnsi="Trebuchet MS" w:cs="Trebuchet MS"/>
          <w:b/>
          <w:caps/>
          <w:sz w:val="20"/>
        </w:rPr>
        <w:t>di</w:t>
      </w:r>
      <w:proofErr w:type="spellEnd"/>
      <w:r w:rsidR="00771D4A">
        <w:rPr>
          <w:rFonts w:ascii="Trebuchet MS" w:eastAsia="Trebuchet MS" w:hAnsi="Trebuchet MS" w:cs="Trebuchet MS"/>
          <w:b/>
          <w:caps/>
          <w:sz w:val="20"/>
        </w:rPr>
        <w:t xml:space="preserve"> rilievo nazionale ed alta specializzazione “g. brotzu” (arnas), </w:t>
      </w:r>
      <w:r>
        <w:rPr>
          <w:rFonts w:ascii="Trebuchet MS" w:eastAsia="Trebuchet MS" w:hAnsi="Trebuchet MS" w:cs="Trebuchet MS"/>
          <w:b/>
          <w:caps/>
          <w:sz w:val="20"/>
        </w:rPr>
        <w:t xml:space="preserve">CONTENENTE DICHIARAZIONI AI SENSI E PER GLI EFFETTI </w:t>
      </w:r>
      <w:proofErr w:type="spellStart"/>
      <w:r>
        <w:rPr>
          <w:rFonts w:ascii="Trebuchet MS" w:eastAsia="Trebuchet MS" w:hAnsi="Trebuchet MS" w:cs="Trebuchet MS"/>
          <w:b/>
          <w:caps/>
          <w:sz w:val="20"/>
        </w:rPr>
        <w:t>DI</w:t>
      </w:r>
      <w:proofErr w:type="spellEnd"/>
      <w:r>
        <w:rPr>
          <w:rFonts w:ascii="Trebuchet MS" w:eastAsia="Trebuchet MS" w:hAnsi="Trebuchet MS" w:cs="Trebuchet MS"/>
          <w:b/>
          <w:caps/>
          <w:sz w:val="20"/>
        </w:rPr>
        <w:t xml:space="preserve"> CUI AGLI </w:t>
      </w:r>
      <w:proofErr w:type="spellStart"/>
      <w:r>
        <w:rPr>
          <w:rFonts w:ascii="Trebuchet MS" w:eastAsia="Trebuchet MS" w:hAnsi="Trebuchet MS" w:cs="Trebuchet MS"/>
          <w:b/>
          <w:caps/>
          <w:sz w:val="20"/>
        </w:rPr>
        <w:t>ARTT</w:t>
      </w:r>
      <w:proofErr w:type="spellEnd"/>
      <w:r>
        <w:rPr>
          <w:rFonts w:ascii="Trebuchet MS" w:eastAsia="Trebuchet MS" w:hAnsi="Trebuchet MS" w:cs="Trebuchet MS"/>
          <w:b/>
          <w:caps/>
          <w:sz w:val="20"/>
        </w:rPr>
        <w:t xml:space="preserve">. 46, 47 E 76 DEL DPR 445/2000 </w:t>
      </w:r>
    </w:p>
    <w:p w:rsidR="00746DFB" w:rsidRDefault="00746DFB">
      <w:pPr>
        <w:rPr>
          <w:rFonts w:ascii="Trebuchet MS" w:eastAsia="Trebuchet MS" w:hAnsi="Trebuchet MS" w:cs="Trebuchet MS"/>
          <w:b/>
          <w:caps/>
          <w:color w:val="0000FF"/>
          <w:sz w:val="20"/>
        </w:rPr>
      </w:pPr>
    </w:p>
    <w:p w:rsidR="00746DFB" w:rsidRDefault="001F1A25">
      <w:pPr>
        <w:numPr>
          <w:ilvl w:val="0"/>
          <w:numId w:val="1"/>
        </w:numPr>
        <w:tabs>
          <w:tab w:val="left" w:pos="502"/>
        </w:tabs>
        <w:spacing w:after="0" w:line="300" w:lineRule="auto"/>
        <w:ind w:left="360" w:hanging="360"/>
        <w:jc w:val="both"/>
        <w:rPr>
          <w:rFonts w:ascii="Calibri" w:eastAsia="Calibri" w:hAnsi="Calibri" w:cs="Calibri"/>
          <w:sz w:val="20"/>
        </w:rPr>
      </w:pPr>
      <w:proofErr w:type="spellStart"/>
      <w:r>
        <w:rPr>
          <w:rFonts w:ascii="Calibri" w:eastAsia="Calibri" w:hAnsi="Calibri" w:cs="Calibri"/>
          <w:sz w:val="20"/>
        </w:rPr>
        <w:t>_l</w:t>
      </w:r>
      <w:proofErr w:type="spellEnd"/>
      <w:r>
        <w:rPr>
          <w:rFonts w:ascii="Calibri" w:eastAsia="Calibri" w:hAnsi="Calibri" w:cs="Calibri"/>
          <w:sz w:val="20"/>
        </w:rPr>
        <w:t xml:space="preserve">_ </w:t>
      </w:r>
      <w:proofErr w:type="spellStart"/>
      <w:r>
        <w:rPr>
          <w:rFonts w:ascii="Calibri" w:eastAsia="Calibri" w:hAnsi="Calibri" w:cs="Calibri"/>
          <w:sz w:val="20"/>
        </w:rPr>
        <w:t>sottoscritt</w:t>
      </w:r>
      <w:proofErr w:type="spellEnd"/>
      <w:r>
        <w:rPr>
          <w:rFonts w:ascii="Calibri" w:eastAsia="Calibri" w:hAnsi="Calibri" w:cs="Calibri"/>
          <w:sz w:val="20"/>
        </w:rPr>
        <w:t>_ (nome e cognome) _________________nat_ a __________________________ Prov. ________ il ________________ residente a________________________via/piazza_____________________________________n.__________Codice Fiscale_________________ in qualità di_____________________________________ 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746DFB" w:rsidRDefault="001F1A25">
      <w:pPr>
        <w:jc w:val="center"/>
        <w:rPr>
          <w:rFonts w:ascii="Calibri" w:eastAsia="Calibri" w:hAnsi="Calibri" w:cs="Calibri"/>
          <w:b/>
          <w:sz w:val="20"/>
        </w:rPr>
      </w:pPr>
      <w:r>
        <w:rPr>
          <w:rFonts w:ascii="Calibri" w:eastAsia="Calibri" w:hAnsi="Calibri" w:cs="Calibri"/>
          <w:b/>
          <w:sz w:val="20"/>
        </w:rPr>
        <w:t>DICHIARA</w:t>
      </w:r>
    </w:p>
    <w:p w:rsidR="00AF66E6" w:rsidRDefault="001F1A25" w:rsidP="00AF66E6">
      <w:pPr>
        <w:numPr>
          <w:ilvl w:val="0"/>
          <w:numId w:val="2"/>
        </w:numPr>
        <w:tabs>
          <w:tab w:val="left" w:pos="502"/>
        </w:tabs>
        <w:spacing w:after="0" w:line="300" w:lineRule="auto"/>
        <w:ind w:left="502" w:hanging="360"/>
        <w:jc w:val="both"/>
        <w:rPr>
          <w:rFonts w:ascii="Calibri" w:eastAsia="Calibri" w:hAnsi="Calibri" w:cs="Calibri"/>
          <w:sz w:val="20"/>
        </w:rPr>
      </w:pPr>
      <w:r w:rsidRPr="00AF66E6">
        <w:rPr>
          <w:rFonts w:ascii="Calibri" w:eastAsia="Calibri" w:hAnsi="Calibri" w:cs="Calibri"/>
          <w:i/>
          <w:sz w:val="20"/>
        </w:rPr>
        <w:t xml:space="preserve">[eventuale, in caso di pagamento tramite marca da bollo di euro 16,00: </w:t>
      </w:r>
      <w:r w:rsidRPr="00AF66E6">
        <w:rPr>
          <w:rFonts w:ascii="Calibri" w:eastAsia="Calibri" w:hAnsi="Calibri" w:cs="Calibri"/>
          <w:sz w:val="20"/>
        </w:rPr>
        <w:t xml:space="preserve">che il numero seriale della marca da bollo di Euro 16,00 con la quale assolve al pagamento del bollo ai fini della partecipazione alla presente procedura, e la cui copia si allega a Sistema, è _________;] </w:t>
      </w:r>
    </w:p>
    <w:p w:rsidR="00746DFB" w:rsidRPr="00AF66E6" w:rsidRDefault="001F1A25" w:rsidP="00AF66E6">
      <w:pPr>
        <w:numPr>
          <w:ilvl w:val="0"/>
          <w:numId w:val="2"/>
        </w:numPr>
        <w:tabs>
          <w:tab w:val="left" w:pos="502"/>
        </w:tabs>
        <w:spacing w:after="0" w:line="300" w:lineRule="auto"/>
        <w:ind w:left="502" w:hanging="360"/>
        <w:jc w:val="both"/>
        <w:rPr>
          <w:rFonts w:ascii="Calibri" w:eastAsia="Calibri" w:hAnsi="Calibri" w:cs="Calibri"/>
          <w:sz w:val="20"/>
        </w:rPr>
      </w:pPr>
      <w:r w:rsidRPr="00AF66E6">
        <w:rPr>
          <w:rFonts w:ascii="Calibri" w:eastAsia="Calibri" w:hAnsi="Calibri" w:cs="Calibri"/>
          <w:sz w:val="20"/>
        </w:rPr>
        <w:t>di non trovarsi rispetto ad un altro partecipante alla medesima procedura di affidamento, in una situazione di controllo di cui all'</w:t>
      </w:r>
      <w:hyperlink r:id="rId5">
        <w:r w:rsidRPr="00AF66E6">
          <w:rPr>
            <w:rFonts w:ascii="Calibri" w:eastAsia="Calibri" w:hAnsi="Calibri" w:cs="Calibri"/>
            <w:color w:val="0000FF"/>
            <w:sz w:val="20"/>
            <w:u w:val="single"/>
          </w:rPr>
          <w:t>articolo 2359 del codice civile</w:t>
        </w:r>
      </w:hyperlink>
      <w:r w:rsidRPr="00AF66E6">
        <w:rPr>
          <w:rFonts w:ascii="Calibri" w:eastAsia="Calibri" w:hAnsi="Calibri" w:cs="Calibri"/>
          <w:sz w:val="20"/>
        </w:rPr>
        <w:t xml:space="preserve"> o in una qualsiasi relazione, anche di fatto, se la situazione di controllo o la relazione comporti che le offerte sono imputabili ad un unico centro decisionale (articolo 80, comma 5, lettera m);</w:t>
      </w:r>
    </w:p>
    <w:p w:rsidR="00746DFB" w:rsidRDefault="001F1A25">
      <w:pPr>
        <w:numPr>
          <w:ilvl w:val="0"/>
          <w:numId w:val="2"/>
        </w:numPr>
        <w:tabs>
          <w:tab w:val="left" w:pos="502"/>
        </w:tabs>
        <w:spacing w:after="0" w:line="300" w:lineRule="auto"/>
        <w:ind w:left="502" w:hanging="360"/>
        <w:jc w:val="both"/>
        <w:rPr>
          <w:rFonts w:ascii="Calibri" w:eastAsia="Calibri" w:hAnsi="Calibri" w:cs="Calibri"/>
          <w:sz w:val="20"/>
        </w:rPr>
      </w:pPr>
      <w:r>
        <w:rPr>
          <w:rFonts w:ascii="Calibri" w:eastAsia="Calibri" w:hAnsi="Calibri" w:cs="Calibri"/>
          <w:i/>
          <w:sz w:val="20"/>
        </w:rPr>
        <w:t>o in alternativa</w:t>
      </w:r>
    </w:p>
    <w:p w:rsidR="00746DFB" w:rsidRDefault="001F1A25">
      <w:pPr>
        <w:numPr>
          <w:ilvl w:val="0"/>
          <w:numId w:val="2"/>
        </w:numPr>
        <w:tabs>
          <w:tab w:val="left" w:pos="502"/>
        </w:tabs>
        <w:spacing w:after="0" w:line="300" w:lineRule="auto"/>
        <w:ind w:left="502" w:hanging="360"/>
        <w:jc w:val="both"/>
        <w:rPr>
          <w:rFonts w:ascii="Calibri" w:eastAsia="Calibri" w:hAnsi="Calibri" w:cs="Calibri"/>
          <w:sz w:val="20"/>
        </w:rPr>
      </w:pPr>
      <w:r>
        <w:rPr>
          <w:rFonts w:ascii="Calibri" w:eastAsia="Calibri" w:hAnsi="Calibri" w:cs="Calibri"/>
          <w:sz w:val="20"/>
        </w:rPr>
        <w:t>di trovarsi rispetto ad un altro partecipante alla medesima procedura di affidamento, in una situazione di controllo di cui all'</w:t>
      </w:r>
      <w:hyperlink r:id="rId6">
        <w:r>
          <w:rPr>
            <w:rFonts w:ascii="Calibri" w:eastAsia="Calibri" w:hAnsi="Calibri" w:cs="Calibri"/>
            <w:color w:val="0000FF"/>
            <w:sz w:val="20"/>
            <w:u w:val="single"/>
          </w:rPr>
          <w:t>articolo 2359 del codice civile</w:t>
        </w:r>
      </w:hyperlink>
      <w:r>
        <w:rPr>
          <w:rFonts w:ascii="Calibri" w:eastAsia="Calibri" w:hAnsi="Calibri" w:cs="Calibri"/>
          <w:sz w:val="20"/>
        </w:rPr>
        <w:t xml:space="preserve"> o in una qualsiasi relazione, anche di fatto, se la situazione di controllo o la relazione comporti che le offerte sono imputabili ad un unico centro decisionale (articolo 80, comma 5, lettera m);</w:t>
      </w:r>
    </w:p>
    <w:p w:rsidR="00746DFB" w:rsidRDefault="001F1A25">
      <w:pPr>
        <w:numPr>
          <w:ilvl w:val="0"/>
          <w:numId w:val="2"/>
        </w:numPr>
        <w:tabs>
          <w:tab w:val="left" w:pos="502"/>
        </w:tabs>
        <w:spacing w:after="0" w:line="300" w:lineRule="auto"/>
        <w:ind w:left="502" w:hanging="360"/>
        <w:jc w:val="both"/>
        <w:rPr>
          <w:rFonts w:ascii="Calibri" w:eastAsia="Calibri" w:hAnsi="Calibri" w:cs="Calibri"/>
          <w:sz w:val="20"/>
        </w:rPr>
      </w:pPr>
      <w:r>
        <w:rPr>
          <w:rFonts w:ascii="Calibri" w:eastAsia="Calibri" w:hAnsi="Calibri" w:cs="Calibri"/>
          <w:sz w:val="20"/>
        </w:rPr>
        <w:t>di non voler subappaltare parte del contratto a terzi;</w:t>
      </w:r>
    </w:p>
    <w:p w:rsidR="00746DFB" w:rsidRDefault="001F1A25">
      <w:pPr>
        <w:numPr>
          <w:ilvl w:val="0"/>
          <w:numId w:val="2"/>
        </w:numPr>
        <w:tabs>
          <w:tab w:val="left" w:pos="502"/>
        </w:tabs>
        <w:spacing w:after="0" w:line="300" w:lineRule="auto"/>
        <w:ind w:left="502" w:hanging="360"/>
        <w:jc w:val="both"/>
        <w:rPr>
          <w:rFonts w:ascii="Calibri" w:eastAsia="Calibri" w:hAnsi="Calibri" w:cs="Calibri"/>
          <w:i/>
          <w:sz w:val="20"/>
        </w:rPr>
      </w:pPr>
      <w:r>
        <w:rPr>
          <w:rFonts w:ascii="Calibri" w:eastAsia="Calibri" w:hAnsi="Calibri" w:cs="Calibri"/>
          <w:i/>
          <w:sz w:val="20"/>
        </w:rPr>
        <w:t>o, in alternativa,</w:t>
      </w:r>
    </w:p>
    <w:p w:rsidR="00746DFB" w:rsidRPr="00B10021" w:rsidRDefault="001F1A25" w:rsidP="00B10021">
      <w:pPr>
        <w:numPr>
          <w:ilvl w:val="0"/>
          <w:numId w:val="2"/>
        </w:numPr>
        <w:tabs>
          <w:tab w:val="left" w:pos="502"/>
        </w:tabs>
        <w:spacing w:after="0" w:line="300" w:lineRule="auto"/>
        <w:ind w:left="502" w:hanging="360"/>
        <w:jc w:val="both"/>
        <w:rPr>
          <w:rFonts w:ascii="Calibri" w:eastAsia="Calibri" w:hAnsi="Calibri" w:cs="Calibri"/>
          <w:i/>
          <w:sz w:val="20"/>
        </w:rPr>
      </w:pPr>
      <w:r>
        <w:rPr>
          <w:rFonts w:ascii="Calibri" w:eastAsia="Calibri" w:hAnsi="Calibri" w:cs="Calibri"/>
          <w:sz w:val="20"/>
        </w:rPr>
        <w:t xml:space="preserve">di voler subappaltare le seguenti prestazioni____________________ nelle misura del __________ </w:t>
      </w:r>
      <w:r>
        <w:rPr>
          <w:rFonts w:ascii="Calibri" w:eastAsia="Calibri" w:hAnsi="Calibri" w:cs="Calibri"/>
          <w:i/>
          <w:sz w:val="20"/>
        </w:rPr>
        <w:t>Elencare le prestazioni che si intende subappaltare e la relativa quota (espressa in percentuale) sull’importo contrattuale);</w:t>
      </w:r>
    </w:p>
    <w:p w:rsidR="00746DFB" w:rsidRDefault="001F1A25">
      <w:pPr>
        <w:numPr>
          <w:ilvl w:val="0"/>
          <w:numId w:val="2"/>
        </w:numPr>
        <w:tabs>
          <w:tab w:val="left" w:pos="502"/>
        </w:tabs>
        <w:spacing w:after="0" w:line="300" w:lineRule="auto"/>
        <w:ind w:left="502" w:hanging="360"/>
        <w:jc w:val="both"/>
        <w:rPr>
          <w:rFonts w:ascii="Calibri" w:eastAsia="Calibri" w:hAnsi="Calibri" w:cs="Calibri"/>
          <w:sz w:val="20"/>
        </w:rPr>
      </w:pPr>
      <w:r>
        <w:rPr>
          <w:rFonts w:ascii="Calibri" w:eastAsia="Calibri" w:hAnsi="Calibri" w:cs="Calibri"/>
          <w:sz w:val="20"/>
        </w:rPr>
        <w:t>che accetta il patto di integrità</w:t>
      </w:r>
      <w:r>
        <w:rPr>
          <w:rFonts w:ascii="Calibri" w:eastAsia="Calibri" w:hAnsi="Calibri" w:cs="Calibri"/>
          <w:b/>
          <w:i/>
          <w:sz w:val="20"/>
        </w:rPr>
        <w:t>;</w:t>
      </w:r>
    </w:p>
    <w:p w:rsidR="00746DFB" w:rsidRDefault="00746DFB">
      <w:pPr>
        <w:rPr>
          <w:rFonts w:ascii="Calibri" w:eastAsia="Calibri" w:hAnsi="Calibri" w:cs="Calibri"/>
          <w:sz w:val="20"/>
        </w:rPr>
      </w:pPr>
    </w:p>
    <w:p w:rsidR="00746DFB" w:rsidRDefault="001F1A25">
      <w:pPr>
        <w:numPr>
          <w:ilvl w:val="0"/>
          <w:numId w:val="3"/>
        </w:numPr>
        <w:tabs>
          <w:tab w:val="left" w:pos="502"/>
        </w:tabs>
        <w:spacing w:after="0" w:line="300" w:lineRule="auto"/>
        <w:ind w:left="360" w:hanging="360"/>
        <w:jc w:val="both"/>
        <w:rPr>
          <w:rFonts w:ascii="Calibri" w:eastAsia="Calibri" w:hAnsi="Calibri" w:cs="Calibri"/>
          <w:b/>
          <w:sz w:val="20"/>
          <w:u w:val="single"/>
        </w:rPr>
      </w:pPr>
      <w:r>
        <w:rPr>
          <w:rFonts w:ascii="Calibri" w:eastAsia="Calibri" w:hAnsi="Calibri" w:cs="Calibri"/>
          <w:b/>
          <w:sz w:val="20"/>
          <w:u w:val="single"/>
        </w:rPr>
        <w:t>CONSENSO AL TRATTAMENTO DEI DATI PERSONALI</w:t>
      </w:r>
    </w:p>
    <w:p w:rsidR="00746DFB" w:rsidRDefault="001F1A25">
      <w:pPr>
        <w:tabs>
          <w:tab w:val="left" w:pos="708"/>
        </w:tabs>
        <w:jc w:val="both"/>
        <w:rPr>
          <w:rFonts w:ascii="Calibri" w:eastAsia="Calibri" w:hAnsi="Calibri" w:cs="Calibri"/>
          <w:sz w:val="20"/>
        </w:rPr>
      </w:pPr>
      <w:r>
        <w:rPr>
          <w:rFonts w:ascii="Calibri" w:eastAsia="Calibri" w:hAnsi="Calibri" w:cs="Calibri"/>
          <w:sz w:val="20"/>
        </w:rPr>
        <w:lastRenderedPageBreak/>
        <w:t xml:space="preserve">Con la firma del presente documento il sottoscritto dichiara altresì, ai sensi dell’art. 13 del Regolamento UE n. 2016/679 relativo alla protezione delle persone fisiche con riguardo al trattamento dei dati personali, nonché alla libera circolazione di tali dati,di aver letto l’informativa sul trattamento dei dati personali contenuta nel Capitolato d’Oneri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w:t>
      </w:r>
    </w:p>
    <w:p w:rsidR="00746DFB" w:rsidRPr="006F31AC" w:rsidRDefault="001F1A25" w:rsidP="006F31AC">
      <w:pPr>
        <w:tabs>
          <w:tab w:val="left" w:pos="708"/>
        </w:tabs>
        <w:jc w:val="both"/>
        <w:rPr>
          <w:rFonts w:ascii="Calibri" w:eastAsia="Calibri" w:hAnsi="Calibri" w:cs="Calibri"/>
          <w:strike/>
          <w:sz w:val="20"/>
        </w:rPr>
      </w:pPr>
      <w:r>
        <w:rPr>
          <w:rFonts w:ascii="Calibri" w:eastAsia="Calibri" w:hAnsi="Calibri" w:cs="Calibri"/>
          <w:sz w:val="20"/>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dell’Amministrazione per le finalità descritte nell’informativa.</w:t>
      </w:r>
    </w:p>
    <w:p w:rsidR="00746DFB" w:rsidRDefault="00746DFB" w:rsidP="006F31AC">
      <w:pPr>
        <w:tabs>
          <w:tab w:val="left" w:pos="502"/>
        </w:tabs>
        <w:spacing w:after="0" w:line="300" w:lineRule="auto"/>
        <w:jc w:val="both"/>
        <w:rPr>
          <w:rFonts w:ascii="Calibri" w:eastAsia="Calibri" w:hAnsi="Calibri" w:cs="Calibri"/>
          <w:sz w:val="20"/>
        </w:rPr>
      </w:pPr>
    </w:p>
    <w:p w:rsidR="00746DFB" w:rsidRDefault="001F1A25">
      <w:pPr>
        <w:rPr>
          <w:rFonts w:ascii="Calibri" w:eastAsia="Calibri" w:hAnsi="Calibri" w:cs="Calibri"/>
          <w:sz w:val="20"/>
        </w:rPr>
      </w:pPr>
      <w:r>
        <w:rPr>
          <w:rFonts w:ascii="Calibri" w:eastAsia="Calibri" w:hAnsi="Calibri" w:cs="Calibri"/>
          <w:sz w:val="20"/>
        </w:rPr>
        <w:t xml:space="preserve"> ______</w:t>
      </w:r>
      <w:r w:rsidR="006F31AC">
        <w:rPr>
          <w:rFonts w:ascii="Calibri" w:eastAsia="Calibri" w:hAnsi="Calibri" w:cs="Calibri"/>
          <w:sz w:val="20"/>
        </w:rPr>
        <w:t xml:space="preserve"> </w:t>
      </w:r>
      <w:r>
        <w:rPr>
          <w:rFonts w:ascii="Calibri" w:eastAsia="Calibri" w:hAnsi="Calibri" w:cs="Calibri"/>
          <w:sz w:val="20"/>
        </w:rPr>
        <w:t>, _________________</w:t>
      </w:r>
    </w:p>
    <w:p w:rsidR="00746DFB" w:rsidRDefault="001F1A25">
      <w:pPr>
        <w:ind w:left="540"/>
        <w:rPr>
          <w:rFonts w:ascii="Calibri" w:eastAsia="Calibri" w:hAnsi="Calibri" w:cs="Calibri"/>
          <w:sz w:val="20"/>
        </w:rPr>
      </w:pP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t>Firma</w:t>
      </w:r>
    </w:p>
    <w:p w:rsidR="00746DFB" w:rsidRDefault="001F1A25">
      <w:pPr>
        <w:spacing w:after="0" w:line="300" w:lineRule="auto"/>
        <w:jc w:val="both"/>
        <w:rPr>
          <w:rFonts w:ascii="Calibri" w:eastAsia="Calibri" w:hAnsi="Calibri" w:cs="Calibri"/>
          <w:sz w:val="20"/>
        </w:rPr>
      </w:pP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t xml:space="preserve">  _______________</w:t>
      </w:r>
    </w:p>
    <w:p w:rsidR="00746DFB" w:rsidRDefault="001F1A25">
      <w:pPr>
        <w:spacing w:after="0" w:line="300" w:lineRule="auto"/>
        <w:ind w:left="4956"/>
        <w:jc w:val="both"/>
        <w:rPr>
          <w:rFonts w:ascii="Calibri" w:eastAsia="Calibri" w:hAnsi="Calibri" w:cs="Calibri"/>
          <w:sz w:val="20"/>
        </w:rPr>
      </w:pPr>
      <w:r>
        <w:rPr>
          <w:rFonts w:ascii="Calibri" w:eastAsia="Calibri" w:hAnsi="Calibri" w:cs="Calibri"/>
          <w:sz w:val="20"/>
        </w:rPr>
        <w:t xml:space="preserve"> (firmato digitalmente) </w:t>
      </w:r>
    </w:p>
    <w:p w:rsidR="00746DFB" w:rsidRDefault="00746DFB">
      <w:pPr>
        <w:ind w:left="540"/>
        <w:rPr>
          <w:rFonts w:ascii="Calibri" w:eastAsia="Calibri" w:hAnsi="Calibri" w:cs="Calibri"/>
          <w:sz w:val="20"/>
        </w:rPr>
      </w:pPr>
    </w:p>
    <w:p w:rsidR="00746DFB" w:rsidRDefault="00746DFB">
      <w:pPr>
        <w:rPr>
          <w:rFonts w:ascii="Calibri" w:eastAsia="Calibri" w:hAnsi="Calibri" w:cs="Calibri"/>
          <w:sz w:val="20"/>
        </w:rPr>
      </w:pPr>
    </w:p>
    <w:p w:rsidR="00746DFB" w:rsidRDefault="00746DFB">
      <w:pPr>
        <w:rPr>
          <w:rFonts w:ascii="Calibri" w:eastAsia="Calibri" w:hAnsi="Calibri" w:cs="Calibri"/>
        </w:rPr>
      </w:pPr>
    </w:p>
    <w:sectPr w:rsidR="00746DFB" w:rsidSect="00DA26E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768CA"/>
    <w:multiLevelType w:val="multilevel"/>
    <w:tmpl w:val="05F02A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2C5B4C"/>
    <w:multiLevelType w:val="multilevel"/>
    <w:tmpl w:val="5D2843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790450"/>
    <w:multiLevelType w:val="multilevel"/>
    <w:tmpl w:val="4FD2A0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6DB07C9"/>
    <w:multiLevelType w:val="multilevel"/>
    <w:tmpl w:val="D4A2F3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useFELayout/>
  </w:compat>
  <w:rsids>
    <w:rsidRoot w:val="00746DFB"/>
    <w:rsid w:val="00063C1D"/>
    <w:rsid w:val="001F1A25"/>
    <w:rsid w:val="006F31AC"/>
    <w:rsid w:val="00746DFB"/>
    <w:rsid w:val="00771D4A"/>
    <w:rsid w:val="008636D7"/>
    <w:rsid w:val="0099171F"/>
    <w:rsid w:val="00AF66E6"/>
    <w:rsid w:val="00B10021"/>
    <w:rsid w:val="00DA26E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26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osettiegatti.eu/info/norme/statali/codicecivile.htm" TargetMode="External"/><Relationship Id="rId5" Type="http://schemas.openxmlformats.org/officeDocument/2006/relationships/hyperlink" Target="http://www.bosettiegatti.eu/info/norme/statali/codicecivile.htm"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622</Words>
  <Characters>3551</Characters>
  <Application>Microsoft Office Word</Application>
  <DocSecurity>0</DocSecurity>
  <Lines>29</Lines>
  <Paragraphs>8</Paragraphs>
  <ScaleCrop>false</ScaleCrop>
  <Company/>
  <LinksUpToDate>false</LinksUpToDate>
  <CharactersWithSpaces>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Utente Asl</cp:lastModifiedBy>
  <cp:revision>7</cp:revision>
  <dcterms:created xsi:type="dcterms:W3CDTF">2022-12-07T14:01:00Z</dcterms:created>
  <dcterms:modified xsi:type="dcterms:W3CDTF">2023-04-05T09:50:00Z</dcterms:modified>
</cp:coreProperties>
</file>